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1" w:rsidRPr="00170101" w:rsidRDefault="00170101" w:rsidP="00ED6865">
      <w:pPr>
        <w:tabs>
          <w:tab w:val="left" w:pos="10020"/>
        </w:tabs>
        <w:spacing w:after="160"/>
        <w:ind w:firstLine="709"/>
        <w:jc w:val="center"/>
        <w:rPr>
          <w:b/>
          <w:bCs/>
          <w:sz w:val="28"/>
          <w:szCs w:val="28"/>
          <w:lang w:eastAsia="en-US"/>
        </w:rPr>
      </w:pPr>
      <w:bookmarkStart w:id="0" w:name="_Hlk77344552"/>
      <w:r w:rsidRPr="00170101">
        <w:rPr>
          <w:b/>
          <w:bCs/>
          <w:sz w:val="28"/>
          <w:szCs w:val="28"/>
          <w:lang w:eastAsia="en-US"/>
        </w:rPr>
        <w:t xml:space="preserve">ИНСТРУКЦИЯ ПО ЗАПОЛНЕНИЮ ФОРМ </w:t>
      </w:r>
      <w:r>
        <w:rPr>
          <w:b/>
          <w:bCs/>
          <w:sz w:val="28"/>
          <w:szCs w:val="28"/>
          <w:lang w:eastAsia="en-US"/>
        </w:rPr>
        <w:t>4 и 5</w:t>
      </w:r>
      <w:r w:rsidRPr="00170101">
        <w:rPr>
          <w:b/>
          <w:bCs/>
          <w:sz w:val="28"/>
          <w:szCs w:val="28"/>
          <w:lang w:eastAsia="en-US"/>
        </w:rPr>
        <w:t xml:space="preserve"> </w:t>
      </w:r>
    </w:p>
    <w:bookmarkEnd w:id="0"/>
    <w:p w:rsidR="004D3066" w:rsidRDefault="004D3066" w:rsidP="00170101">
      <w:pPr>
        <w:ind w:firstLine="709"/>
        <w:rPr>
          <w:color w:val="000000"/>
          <w:sz w:val="28"/>
          <w:szCs w:val="28"/>
        </w:rPr>
      </w:pP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Номер телефона следует заполнять единой строкой цифр без указания кода +7 или 8,  без пробелов, без скобок, без тире и дефисов. В шаблоне в этих полях настроена маска, после ввода номера автоматически подставится +7-...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При копировании номера телефона в эти ячейки маска не работает, поэтому просто укажите номер по правилам, описанным выше. 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Обращаю внимание, что в обоих файлах есть поля, в которых значения нужно выбирать из выпадающего списка. Наблюдаем, что у пользователей MS Office версий ниже 10 не отображаются данные поля, у пользователей отображается не выбор значения, а пустая строка. В таком случае, во избежание проблем с заполнением данных в БД, настоятельно рекомендуем проставлять значения строго из данных справочников.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b/>
          <w:bCs/>
          <w:color w:val="000000"/>
          <w:sz w:val="28"/>
          <w:szCs w:val="28"/>
          <w:u w:val="single"/>
        </w:rPr>
        <w:t>Для Уполномоченных органов 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 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b/>
          <w:bCs/>
          <w:color w:val="000000"/>
          <w:sz w:val="28"/>
          <w:szCs w:val="28"/>
        </w:rPr>
        <w:t>Ведомственная принадлежность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 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Федеральный суд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Суд субъекта РФ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Министерство внутренних дел РФ (МВД России)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Следственный комитет РФ (СК РФ)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Федеральная служба безопасности РФ (ФСБ России)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Министерство РФ по делам гражданской обороны, чрезвычайным ситуациям и ликвидации последствий стихийных бедствий (МЧС России)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Федеральная служба судебных приставов (ФССП России)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Федеральная таможенная служба (ФТС России)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Министерство обороны РФ (Минобороны РФ)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Прокуратура РФ</w:t>
      </w:r>
    </w:p>
    <w:p w:rsidR="00170101" w:rsidRPr="00170101" w:rsidRDefault="00170101" w:rsidP="00ED6865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Иные органы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 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b/>
          <w:bCs/>
          <w:color w:val="000000"/>
          <w:sz w:val="28"/>
          <w:szCs w:val="28"/>
          <w:u w:val="single"/>
        </w:rPr>
        <w:t>Для Адвокатских образований</w:t>
      </w:r>
    </w:p>
    <w:p w:rsidR="004D3066" w:rsidRDefault="004D3066" w:rsidP="00ED686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b/>
          <w:bCs/>
          <w:color w:val="000000"/>
          <w:sz w:val="28"/>
          <w:szCs w:val="28"/>
        </w:rPr>
        <w:t>Форма адвокатского образования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коллегия адвокатов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адвокатское бюро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адвокатский кабинет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юридическая консультация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филиал коллегии адвокатов из другого субъекта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филиал коллегии адвокатов из данного субъекта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lastRenderedPageBreak/>
        <w:t>филиал бюро из другого субъекта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филиал бюро из данного субъекта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филиал юридической консультации</w:t>
      </w:r>
    </w:p>
    <w:p w:rsidR="00170101" w:rsidRPr="00170101" w:rsidRDefault="00170101" w:rsidP="00ED6865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0101">
        <w:rPr>
          <w:rFonts w:eastAsia="Times New Roman"/>
          <w:color w:val="000000"/>
          <w:sz w:val="28"/>
          <w:szCs w:val="28"/>
        </w:rPr>
        <w:t>иное</w:t>
      </w:r>
    </w:p>
    <w:p w:rsidR="00170101" w:rsidRPr="00170101" w:rsidRDefault="00170101" w:rsidP="00ED6865">
      <w:pPr>
        <w:ind w:firstLine="1418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br/>
      </w:r>
      <w:r w:rsidRPr="00170101">
        <w:rPr>
          <w:b/>
          <w:bCs/>
          <w:color w:val="000000"/>
          <w:sz w:val="28"/>
          <w:szCs w:val="28"/>
        </w:rPr>
        <w:t>Статус в реестре адвокатских образований</w:t>
      </w:r>
    </w:p>
    <w:p w:rsidR="00170101" w:rsidRPr="00170101" w:rsidRDefault="00170101" w:rsidP="00ED686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1418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действующий</w:t>
      </w:r>
    </w:p>
    <w:p w:rsidR="00170101" w:rsidRPr="00170101" w:rsidRDefault="00170101" w:rsidP="00ED686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1418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приостановленный</w:t>
      </w:r>
    </w:p>
    <w:p w:rsidR="00170101" w:rsidRPr="00170101" w:rsidRDefault="00170101" w:rsidP="00ED686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1418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возобновленный</w:t>
      </w:r>
    </w:p>
    <w:p w:rsidR="00170101" w:rsidRPr="00170101" w:rsidRDefault="00170101" w:rsidP="00ED686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1418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прекращенный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b/>
          <w:bCs/>
          <w:color w:val="000000"/>
          <w:sz w:val="28"/>
          <w:szCs w:val="28"/>
        </w:rPr>
        <w:t>В обоих файлах обязательное для заполнения поле Код субъекта * - это необходимо для корректной загрузки данных в выбранный субъект. </w:t>
      </w:r>
    </w:p>
    <w:p w:rsidR="00170101" w:rsidRPr="00170101" w:rsidRDefault="00170101" w:rsidP="00ED6865">
      <w:pPr>
        <w:ind w:firstLine="709"/>
        <w:jc w:val="both"/>
        <w:rPr>
          <w:color w:val="000000"/>
          <w:sz w:val="28"/>
          <w:szCs w:val="28"/>
        </w:rPr>
      </w:pPr>
      <w:r w:rsidRPr="00170101">
        <w:rPr>
          <w:color w:val="000000"/>
          <w:sz w:val="28"/>
          <w:szCs w:val="28"/>
        </w:rPr>
        <w:t>Обязательные для заполнения данные отмечены в файлах звездочкой</w:t>
      </w:r>
      <w:r w:rsidRPr="00170101">
        <w:rPr>
          <w:b/>
          <w:bCs/>
          <w:color w:val="000000"/>
          <w:sz w:val="28"/>
          <w:szCs w:val="28"/>
        </w:rPr>
        <w:t>*</w:t>
      </w:r>
      <w:r w:rsidRPr="00170101">
        <w:rPr>
          <w:color w:val="000000"/>
          <w:sz w:val="28"/>
          <w:szCs w:val="28"/>
        </w:rPr>
        <w:t>, остальные поля по наличию или желанию. </w:t>
      </w:r>
    </w:p>
    <w:p w:rsidR="006C69BD" w:rsidRPr="00170101" w:rsidRDefault="006C69BD" w:rsidP="00ED6865">
      <w:pPr>
        <w:ind w:firstLine="709"/>
        <w:jc w:val="both"/>
        <w:rPr>
          <w:sz w:val="28"/>
          <w:szCs w:val="28"/>
        </w:rPr>
      </w:pPr>
    </w:p>
    <w:sectPr w:rsidR="006C69BD" w:rsidRPr="00170101" w:rsidSect="00B0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4D8"/>
    <w:multiLevelType w:val="multilevel"/>
    <w:tmpl w:val="F7FC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D60F8"/>
    <w:multiLevelType w:val="multilevel"/>
    <w:tmpl w:val="A5B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B211F"/>
    <w:multiLevelType w:val="multilevel"/>
    <w:tmpl w:val="A856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170101"/>
    <w:rsid w:val="00170101"/>
    <w:rsid w:val="004D3066"/>
    <w:rsid w:val="006C69BD"/>
    <w:rsid w:val="00B027BA"/>
    <w:rsid w:val="00CD517C"/>
    <w:rsid w:val="00ED6865"/>
    <w:rsid w:val="00FB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 FPA RF</dc:creator>
  <cp:keywords/>
  <dc:description/>
  <cp:lastModifiedBy>Gavrilov</cp:lastModifiedBy>
  <cp:revision>5</cp:revision>
  <dcterms:created xsi:type="dcterms:W3CDTF">2021-07-16T13:18:00Z</dcterms:created>
  <dcterms:modified xsi:type="dcterms:W3CDTF">2021-07-16T13:25:00Z</dcterms:modified>
</cp:coreProperties>
</file>