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31" w:rsidRPr="004F3E9D" w:rsidRDefault="00D00E61" w:rsidP="00D00E61">
      <w:pPr>
        <w:pStyle w:val="a4"/>
        <w:spacing w:line="290" w:lineRule="auto"/>
        <w:ind w:left="0" w:right="-49"/>
        <w:jc w:val="left"/>
        <w:rPr>
          <w:rFonts w:ascii="Comic Sans MS" w:hAnsi="Comic Sans MS"/>
          <w:caps/>
          <w:sz w:val="20"/>
          <w:szCs w:val="18"/>
        </w:rPr>
      </w:pPr>
      <w:r>
        <w:rPr>
          <w:rFonts w:ascii="Comic Sans MS" w:hAnsi="Comic Sans MS"/>
          <w:caps/>
          <w:color w:val="FF0000"/>
          <w:sz w:val="20"/>
          <w:szCs w:val="18"/>
        </w:rPr>
        <w:t>внимание! семинар</w:t>
      </w:r>
      <w:r w:rsidRPr="004F3E9D">
        <w:rPr>
          <w:rFonts w:ascii="Comic Sans MS" w:hAnsi="Comic Sans MS"/>
          <w:caps/>
          <w:color w:val="FF0000"/>
          <w:sz w:val="20"/>
          <w:szCs w:val="18"/>
        </w:rPr>
        <w:t xml:space="preserve"> </w:t>
      </w:r>
      <w:r w:rsidR="00DB2731" w:rsidRPr="004F3E9D">
        <w:rPr>
          <w:rFonts w:ascii="Comic Sans MS" w:hAnsi="Comic Sans MS"/>
          <w:caps/>
          <w:color w:val="FF0000"/>
          <w:sz w:val="20"/>
          <w:szCs w:val="18"/>
        </w:rPr>
        <w:t xml:space="preserve">«Судебная и экспертная практика расследования уголовных дел по ДТП за 2018-2021 </w:t>
      </w:r>
      <w:r w:rsidR="00DB2731" w:rsidRPr="004F3E9D">
        <w:rPr>
          <w:rFonts w:ascii="Comic Sans MS" w:hAnsi="Comic Sans MS"/>
          <w:color w:val="FF0000"/>
          <w:sz w:val="20"/>
          <w:szCs w:val="18"/>
        </w:rPr>
        <w:t>гг</w:t>
      </w:r>
      <w:r w:rsidR="00DB2731" w:rsidRPr="004F3E9D">
        <w:rPr>
          <w:rFonts w:ascii="Comic Sans MS" w:hAnsi="Comic Sans MS"/>
          <w:caps/>
          <w:color w:val="FF0000"/>
          <w:sz w:val="20"/>
          <w:szCs w:val="18"/>
        </w:rPr>
        <w:t>.»</w:t>
      </w:r>
    </w:p>
    <w:p w:rsidR="00485431" w:rsidRPr="00E24153" w:rsidRDefault="00485431" w:rsidP="00E24153">
      <w:pPr>
        <w:pStyle w:val="a3"/>
        <w:ind w:left="0" w:right="-49" w:hanging="3"/>
        <w:rPr>
          <w:b/>
          <w:sz w:val="18"/>
          <w:szCs w:val="18"/>
        </w:rPr>
      </w:pPr>
    </w:p>
    <w:p w:rsidR="00485431" w:rsidRPr="00E24153" w:rsidRDefault="00D00E61" w:rsidP="00D00E61">
      <w:pPr>
        <w:pStyle w:val="a3"/>
        <w:spacing w:before="1"/>
        <w:ind w:left="0" w:right="-49" w:hanging="3"/>
        <w:rPr>
          <w:sz w:val="18"/>
          <w:szCs w:val="18"/>
        </w:rPr>
      </w:pPr>
      <w:r>
        <w:rPr>
          <w:w w:val="105"/>
          <w:sz w:val="18"/>
          <w:szCs w:val="18"/>
        </w:rPr>
        <w:t>О</w:t>
      </w:r>
      <w:r w:rsidR="000A21E6" w:rsidRPr="00E24153">
        <w:rPr>
          <w:w w:val="105"/>
          <w:sz w:val="18"/>
          <w:szCs w:val="18"/>
        </w:rPr>
        <w:t>днодневный</w:t>
      </w:r>
      <w:r w:rsidR="000A21E6" w:rsidRPr="00E24153">
        <w:rPr>
          <w:spacing w:val="5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практический</w:t>
      </w:r>
      <w:r w:rsidR="000A21E6" w:rsidRPr="00E24153">
        <w:rPr>
          <w:spacing w:val="5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семинар</w:t>
      </w:r>
      <w:r>
        <w:rPr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с</w:t>
      </w:r>
      <w:r w:rsidR="000A21E6" w:rsidRPr="00E24153">
        <w:rPr>
          <w:spacing w:val="5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демонстрацией</w:t>
      </w:r>
      <w:r w:rsidR="000A21E6" w:rsidRPr="00E24153">
        <w:rPr>
          <w:spacing w:val="5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возможности</w:t>
      </w:r>
      <w:r w:rsidR="000A21E6" w:rsidRPr="00E24153">
        <w:rPr>
          <w:spacing w:val="6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применения</w:t>
      </w:r>
      <w:r w:rsidR="000A21E6" w:rsidRPr="00E24153">
        <w:rPr>
          <w:spacing w:val="4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специализированных</w:t>
      </w:r>
      <w:r w:rsidR="000A21E6" w:rsidRPr="00E24153">
        <w:rPr>
          <w:spacing w:val="6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программ</w:t>
      </w:r>
      <w:r w:rsidR="000A21E6" w:rsidRPr="00E24153">
        <w:rPr>
          <w:spacing w:val="-51"/>
          <w:w w:val="105"/>
          <w:sz w:val="18"/>
          <w:szCs w:val="18"/>
        </w:rPr>
        <w:t xml:space="preserve"> </w:t>
      </w:r>
      <w:r>
        <w:rPr>
          <w:spacing w:val="-51"/>
          <w:w w:val="105"/>
          <w:sz w:val="18"/>
          <w:szCs w:val="18"/>
        </w:rPr>
        <w:t xml:space="preserve">  </w:t>
      </w:r>
      <w:bookmarkStart w:id="0" w:name="_GoBack"/>
      <w:bookmarkEnd w:id="0"/>
      <w:r w:rsidR="000A21E6" w:rsidRPr="00E24153">
        <w:rPr>
          <w:w w:val="105"/>
          <w:sz w:val="18"/>
          <w:szCs w:val="18"/>
        </w:rPr>
        <w:t>при</w:t>
      </w:r>
      <w:r w:rsidR="000A21E6" w:rsidRPr="00E24153">
        <w:rPr>
          <w:spacing w:val="1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проведении</w:t>
      </w:r>
      <w:r w:rsidR="000A21E6" w:rsidRPr="00E24153">
        <w:rPr>
          <w:spacing w:val="2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судебной</w:t>
      </w:r>
      <w:r w:rsidR="000A21E6" w:rsidRPr="00E24153">
        <w:rPr>
          <w:spacing w:val="1"/>
          <w:w w:val="105"/>
          <w:sz w:val="18"/>
          <w:szCs w:val="18"/>
        </w:rPr>
        <w:t xml:space="preserve"> </w:t>
      </w:r>
      <w:r w:rsidR="000A21E6" w:rsidRPr="00E24153">
        <w:rPr>
          <w:w w:val="105"/>
          <w:sz w:val="18"/>
          <w:szCs w:val="18"/>
        </w:rPr>
        <w:t>экспертизы</w:t>
      </w:r>
    </w:p>
    <w:p w:rsidR="00485431" w:rsidRPr="00E24153" w:rsidRDefault="00485431" w:rsidP="00E24153">
      <w:pPr>
        <w:pStyle w:val="a3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Организатор</w:t>
      </w:r>
      <w:r w:rsidRPr="00E24153">
        <w:rPr>
          <w:w w:val="105"/>
          <w:sz w:val="18"/>
          <w:szCs w:val="18"/>
        </w:rPr>
        <w:t>: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НП</w:t>
      </w:r>
      <w:r w:rsidRPr="00E24153">
        <w:rPr>
          <w:spacing w:val="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СРО</w:t>
      </w:r>
      <w:r w:rsidRPr="00E24153">
        <w:rPr>
          <w:spacing w:val="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“Национальное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Объединение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Судебных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Экспертов”</w:t>
      </w:r>
      <w:r w:rsidRPr="00E24153">
        <w:rPr>
          <w:spacing w:val="4"/>
          <w:w w:val="105"/>
          <w:sz w:val="18"/>
          <w:szCs w:val="18"/>
        </w:rPr>
        <w:t xml:space="preserve"> </w:t>
      </w:r>
      <w:hyperlink r:id="rId5">
        <w:r w:rsidRPr="00E24153">
          <w:rPr>
            <w:color w:val="0563C1"/>
            <w:w w:val="105"/>
            <w:sz w:val="18"/>
            <w:szCs w:val="18"/>
            <w:u w:val="single" w:color="0563C1"/>
          </w:rPr>
          <w:t>http://unionsudex.ru/</w:t>
        </w:r>
      </w:hyperlink>
    </w:p>
    <w:p w:rsidR="00E24153" w:rsidRDefault="000A21E6" w:rsidP="00E24153">
      <w:pPr>
        <w:spacing w:before="17" w:line="252" w:lineRule="auto"/>
        <w:ind w:right="-49" w:hanging="3"/>
        <w:rPr>
          <w:color w:val="0563C1"/>
          <w:spacing w:val="-50"/>
          <w:w w:val="105"/>
          <w:sz w:val="18"/>
          <w:szCs w:val="18"/>
        </w:rPr>
      </w:pPr>
      <w:r w:rsidRPr="00E24153">
        <w:rPr>
          <w:w w:val="105"/>
          <w:sz w:val="18"/>
          <w:szCs w:val="18"/>
        </w:rPr>
        <w:t>в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содружестве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“Палатой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судебных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экспертов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им.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Ю.Г.</w:t>
      </w:r>
      <w:r w:rsidRPr="00E24153">
        <w:rPr>
          <w:spacing w:val="3"/>
          <w:w w:val="105"/>
          <w:sz w:val="18"/>
          <w:szCs w:val="18"/>
        </w:rPr>
        <w:t xml:space="preserve"> </w:t>
      </w:r>
      <w:proofErr w:type="spellStart"/>
      <w:r w:rsidRPr="00E24153">
        <w:rPr>
          <w:w w:val="105"/>
          <w:sz w:val="18"/>
          <w:szCs w:val="18"/>
        </w:rPr>
        <w:t>Корухова</w:t>
      </w:r>
      <w:proofErr w:type="spellEnd"/>
      <w:r w:rsidRPr="00E24153">
        <w:rPr>
          <w:w w:val="105"/>
          <w:sz w:val="18"/>
          <w:szCs w:val="18"/>
        </w:rPr>
        <w:t>”</w:t>
      </w:r>
      <w:r w:rsidRPr="00E24153">
        <w:rPr>
          <w:spacing w:val="4"/>
          <w:w w:val="105"/>
          <w:sz w:val="18"/>
          <w:szCs w:val="18"/>
        </w:rPr>
        <w:t xml:space="preserve"> </w:t>
      </w:r>
      <w:hyperlink r:id="rId6">
        <w:r w:rsidRPr="00E24153">
          <w:rPr>
            <w:color w:val="0563C1"/>
            <w:w w:val="105"/>
            <w:sz w:val="18"/>
            <w:szCs w:val="18"/>
            <w:u w:val="single" w:color="0563C1"/>
          </w:rPr>
          <w:t>http://www.sudex.ru/</w:t>
        </w:r>
      </w:hyperlink>
      <w:r w:rsidRPr="00E24153">
        <w:rPr>
          <w:color w:val="0563C1"/>
          <w:spacing w:val="-50"/>
          <w:w w:val="105"/>
          <w:sz w:val="18"/>
          <w:szCs w:val="18"/>
        </w:rPr>
        <w:t xml:space="preserve"> </w:t>
      </w:r>
    </w:p>
    <w:p w:rsidR="00E24153" w:rsidRDefault="000A21E6" w:rsidP="00E24153">
      <w:pPr>
        <w:spacing w:before="17" w:line="252" w:lineRule="auto"/>
        <w:ind w:right="-49" w:hanging="3"/>
        <w:rPr>
          <w:b/>
          <w:color w:val="FF0000"/>
          <w:spacing w:val="1"/>
          <w:sz w:val="18"/>
          <w:szCs w:val="18"/>
        </w:rPr>
      </w:pPr>
      <w:r w:rsidRPr="00E24153">
        <w:rPr>
          <w:color w:val="005493"/>
          <w:sz w:val="18"/>
          <w:szCs w:val="18"/>
          <w:u w:val="single" w:color="005493"/>
        </w:rPr>
        <w:t>Время</w:t>
      </w:r>
      <w:r w:rsidRPr="00E24153">
        <w:rPr>
          <w:color w:val="005493"/>
          <w:spacing w:val="16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sz w:val="18"/>
          <w:szCs w:val="18"/>
          <w:u w:val="single" w:color="005493"/>
        </w:rPr>
        <w:t>проведения</w:t>
      </w:r>
      <w:r w:rsidRPr="00E24153">
        <w:rPr>
          <w:sz w:val="18"/>
          <w:szCs w:val="18"/>
        </w:rPr>
        <w:t>:</w:t>
      </w:r>
      <w:r w:rsidRPr="00E24153">
        <w:rPr>
          <w:spacing w:val="16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1</w:t>
      </w:r>
      <w:r w:rsidR="00DB2731" w:rsidRPr="00E24153">
        <w:rPr>
          <w:b/>
          <w:color w:val="FF0000"/>
          <w:sz w:val="18"/>
          <w:szCs w:val="18"/>
        </w:rPr>
        <w:t>8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="00DB2731" w:rsidRPr="00E24153">
        <w:rPr>
          <w:b/>
          <w:color w:val="FF0000"/>
          <w:sz w:val="18"/>
          <w:szCs w:val="18"/>
        </w:rPr>
        <w:t>декабря</w:t>
      </w:r>
      <w:r w:rsidRPr="00E24153">
        <w:rPr>
          <w:b/>
          <w:color w:val="FF0000"/>
          <w:spacing w:val="26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2021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г.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(суббота),</w:t>
      </w:r>
      <w:r w:rsidRPr="00E24153">
        <w:rPr>
          <w:b/>
          <w:color w:val="FF0000"/>
          <w:spacing w:val="24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10:00</w:t>
      </w:r>
      <w:r w:rsidRPr="00E24153">
        <w:rPr>
          <w:b/>
          <w:color w:val="FF0000"/>
          <w:spacing w:val="24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–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13:00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(время</w:t>
      </w:r>
      <w:r w:rsidRPr="00E24153">
        <w:rPr>
          <w:b/>
          <w:color w:val="FF0000"/>
          <w:spacing w:val="26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московское)</w:t>
      </w:r>
      <w:r w:rsidRPr="00E24153">
        <w:rPr>
          <w:b/>
          <w:color w:val="FF0000"/>
          <w:spacing w:val="1"/>
          <w:sz w:val="18"/>
          <w:szCs w:val="18"/>
        </w:rPr>
        <w:t xml:space="preserve"> </w:t>
      </w:r>
    </w:p>
    <w:p w:rsidR="00485431" w:rsidRPr="00E24153" w:rsidRDefault="000A21E6" w:rsidP="00E24153">
      <w:pPr>
        <w:spacing w:before="17" w:line="252" w:lineRule="auto"/>
        <w:ind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Место</w:t>
      </w:r>
      <w:r w:rsidRPr="00E24153">
        <w:rPr>
          <w:w w:val="105"/>
          <w:sz w:val="18"/>
          <w:szCs w:val="18"/>
        </w:rPr>
        <w:t>: электронная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платформа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ZOOM</w:t>
      </w:r>
      <w:r w:rsidRPr="00E24153">
        <w:rPr>
          <w:spacing w:val="27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(</w:t>
      </w:r>
      <w:proofErr w:type="spellStart"/>
      <w:r w:rsidRPr="00E24153">
        <w:rPr>
          <w:w w:val="105"/>
          <w:sz w:val="18"/>
          <w:szCs w:val="18"/>
        </w:rPr>
        <w:t>on-line</w:t>
      </w:r>
      <w:proofErr w:type="spellEnd"/>
      <w:r w:rsidRPr="00E24153">
        <w:rPr>
          <w:w w:val="105"/>
          <w:sz w:val="18"/>
          <w:szCs w:val="18"/>
        </w:rPr>
        <w:t>)</w:t>
      </w:r>
    </w:p>
    <w:p w:rsidR="00485431" w:rsidRPr="00E24153" w:rsidRDefault="00485431" w:rsidP="00E24153">
      <w:pPr>
        <w:pStyle w:val="a3"/>
        <w:spacing w:before="9"/>
        <w:ind w:left="0" w:right="-49" w:hanging="3"/>
        <w:rPr>
          <w:sz w:val="18"/>
          <w:szCs w:val="18"/>
        </w:rPr>
      </w:pPr>
    </w:p>
    <w:p w:rsidR="00DB2731" w:rsidRPr="00E24153" w:rsidRDefault="00DB2731" w:rsidP="00E24153">
      <w:pPr>
        <w:pStyle w:val="a4"/>
        <w:ind w:left="0" w:right="-49"/>
        <w:jc w:val="both"/>
        <w:rPr>
          <w:rFonts w:ascii="Comic Sans MS" w:hAnsi="Comic Sans MS"/>
          <w:b w:val="0"/>
          <w:sz w:val="18"/>
          <w:szCs w:val="18"/>
        </w:rPr>
      </w:pPr>
      <w:r w:rsidRPr="00E24153">
        <w:rPr>
          <w:rFonts w:ascii="Comic Sans MS" w:hAnsi="Comic Sans MS"/>
          <w:b w:val="0"/>
          <w:sz w:val="18"/>
          <w:szCs w:val="18"/>
          <w:lang w:eastAsia="ru-RU"/>
        </w:rPr>
        <w:t xml:space="preserve">Семинар </w:t>
      </w:r>
      <w:r w:rsidRPr="00E24153">
        <w:rPr>
          <w:rFonts w:ascii="Comic Sans MS" w:hAnsi="Comic Sans MS"/>
          <w:b w:val="0"/>
          <w:sz w:val="18"/>
          <w:szCs w:val="18"/>
        </w:rPr>
        <w:t xml:space="preserve">ориентирован </w:t>
      </w:r>
      <w:r w:rsidRPr="00E24153">
        <w:rPr>
          <w:rFonts w:ascii="Comic Sans MS" w:hAnsi="Comic Sans MS"/>
          <w:b w:val="0"/>
          <w:sz w:val="18"/>
          <w:szCs w:val="18"/>
          <w:u w:val="single"/>
        </w:rPr>
        <w:t>на адвокатов и автотехнических экспертов</w:t>
      </w:r>
      <w:r w:rsidRPr="00E24153">
        <w:rPr>
          <w:rFonts w:ascii="Comic Sans MS" w:hAnsi="Comic Sans MS"/>
          <w:b w:val="0"/>
          <w:sz w:val="18"/>
          <w:szCs w:val="18"/>
        </w:rPr>
        <w:t>, специализирующихся на вопросах расследования дорожно-транспортных происшествий.</w:t>
      </w:r>
    </w:p>
    <w:p w:rsidR="00485431" w:rsidRPr="00E24153" w:rsidRDefault="00485431" w:rsidP="00E24153">
      <w:pPr>
        <w:pStyle w:val="a3"/>
        <w:spacing w:before="9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before="1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На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семинаре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будут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раскрыты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следующие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вопросы: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both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 xml:space="preserve">Следственный осмотр и следственный эксперимент. 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both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>Экспертная оценка действий участников дорожного движения.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left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 xml:space="preserve">Техническая возможность предотвращения ДТП: </w:t>
      </w:r>
    </w:p>
    <w:p w:rsidR="00E24153" w:rsidRPr="00FC184B" w:rsidRDefault="004F3E9D" w:rsidP="00E24153">
      <w:pPr>
        <w:pStyle w:val="a4"/>
        <w:widowControl/>
        <w:numPr>
          <w:ilvl w:val="0"/>
          <w:numId w:val="3"/>
        </w:numPr>
        <w:autoSpaceDE/>
        <w:autoSpaceDN/>
        <w:spacing w:before="0"/>
        <w:ind w:right="0"/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>м</w:t>
      </w:r>
      <w:r w:rsidR="00E24153" w:rsidRPr="00FC184B">
        <w:rPr>
          <w:rFonts w:ascii="Comic Sans MS" w:hAnsi="Comic Sans MS"/>
          <w:b w:val="0"/>
          <w:sz w:val="18"/>
        </w:rPr>
        <w:t xml:space="preserve">омент возникновения опасности наезда на пешехода. </w:t>
      </w:r>
    </w:p>
    <w:p w:rsidR="00E24153" w:rsidRPr="00FC184B" w:rsidRDefault="004F3E9D" w:rsidP="00E24153">
      <w:pPr>
        <w:pStyle w:val="a4"/>
        <w:widowControl/>
        <w:numPr>
          <w:ilvl w:val="0"/>
          <w:numId w:val="3"/>
        </w:numPr>
        <w:autoSpaceDE/>
        <w:autoSpaceDN/>
        <w:spacing w:before="0"/>
        <w:ind w:right="0"/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>э</w:t>
      </w:r>
      <w:r w:rsidR="00E24153" w:rsidRPr="00FC184B">
        <w:rPr>
          <w:rFonts w:ascii="Comic Sans MS" w:hAnsi="Comic Sans MS"/>
          <w:b w:val="0"/>
          <w:sz w:val="18"/>
        </w:rPr>
        <w:t xml:space="preserve">кспертные исследования наезда на пешехода. 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both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>Формулировки вопросов для производства судебной автотехнической экспертизы.</w:t>
      </w:r>
    </w:p>
    <w:p w:rsidR="00485431" w:rsidRPr="00E24153" w:rsidRDefault="00485431" w:rsidP="00E24153">
      <w:pPr>
        <w:pStyle w:val="a3"/>
        <w:spacing w:before="13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Автор</w:t>
      </w:r>
      <w:r w:rsidRPr="00E24153">
        <w:rPr>
          <w:color w:val="005493"/>
          <w:spacing w:val="2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и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ведущий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семинара</w:t>
      </w:r>
    </w:p>
    <w:p w:rsidR="00485431" w:rsidRPr="00E24153" w:rsidRDefault="000A21E6" w:rsidP="004F3E9D">
      <w:pPr>
        <w:pStyle w:val="a3"/>
        <w:spacing w:before="19" w:line="252" w:lineRule="auto"/>
        <w:ind w:left="0" w:right="-49" w:hanging="3"/>
        <w:rPr>
          <w:sz w:val="18"/>
          <w:szCs w:val="18"/>
        </w:rPr>
      </w:pPr>
      <w:r w:rsidRPr="00E24153">
        <w:rPr>
          <w:b/>
          <w:color w:val="010101"/>
          <w:w w:val="105"/>
          <w:sz w:val="18"/>
          <w:szCs w:val="18"/>
        </w:rPr>
        <w:t>Келарев</w:t>
      </w:r>
      <w:r w:rsidRPr="00E24153">
        <w:rPr>
          <w:b/>
          <w:color w:val="010101"/>
          <w:spacing w:val="1"/>
          <w:w w:val="105"/>
          <w:sz w:val="18"/>
          <w:szCs w:val="18"/>
        </w:rPr>
        <w:t xml:space="preserve"> </w:t>
      </w:r>
      <w:r w:rsidRPr="00E24153">
        <w:rPr>
          <w:b/>
          <w:color w:val="010101"/>
          <w:w w:val="105"/>
          <w:sz w:val="18"/>
          <w:szCs w:val="18"/>
        </w:rPr>
        <w:t xml:space="preserve">Аркадий Вячеславович, </w:t>
      </w:r>
      <w:r w:rsidRPr="00E24153">
        <w:rPr>
          <w:color w:val="010101"/>
          <w:w w:val="105"/>
          <w:sz w:val="18"/>
          <w:szCs w:val="18"/>
        </w:rPr>
        <w:t>эксперт, адвокат, преподаватель Санкт-</w:t>
      </w:r>
      <w:r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Петербургского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Института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Адвокатуры,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преподаватель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Санкт-Петербургского</w:t>
      </w:r>
      <w:r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политехнического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университета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Петра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Великого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(</w:t>
      </w:r>
      <w:proofErr w:type="spellStart"/>
      <w:r w:rsidRPr="00E24153">
        <w:rPr>
          <w:color w:val="010101"/>
          <w:w w:val="105"/>
          <w:sz w:val="18"/>
          <w:szCs w:val="18"/>
        </w:rPr>
        <w:t>СПбПУ</w:t>
      </w:r>
      <w:proofErr w:type="spellEnd"/>
      <w:r w:rsidRPr="00E24153">
        <w:rPr>
          <w:color w:val="010101"/>
          <w:w w:val="105"/>
          <w:sz w:val="18"/>
          <w:szCs w:val="18"/>
        </w:rPr>
        <w:t>),</w:t>
      </w:r>
      <w:r w:rsidRPr="00E24153">
        <w:rPr>
          <w:color w:val="010101"/>
          <w:spacing w:val="2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член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Президиума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НП</w:t>
      </w:r>
      <w:r w:rsidRPr="00E24153">
        <w:rPr>
          <w:color w:val="010101"/>
          <w:spacing w:val="-50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СРО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«Национальное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Объединение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Судебных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Экспертов»,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действительный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член</w:t>
      </w:r>
      <w:r w:rsidR="004F3E9D">
        <w:rPr>
          <w:color w:val="010101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«Палаты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судебных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экспертов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имени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Ю.Г.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proofErr w:type="spellStart"/>
      <w:r w:rsidRPr="00E24153">
        <w:rPr>
          <w:color w:val="010101"/>
          <w:w w:val="105"/>
          <w:sz w:val="18"/>
          <w:szCs w:val="18"/>
        </w:rPr>
        <w:t>Корухова</w:t>
      </w:r>
      <w:proofErr w:type="spellEnd"/>
      <w:r w:rsidRPr="00E24153">
        <w:rPr>
          <w:color w:val="010101"/>
          <w:w w:val="105"/>
          <w:sz w:val="18"/>
          <w:szCs w:val="18"/>
        </w:rPr>
        <w:t>»</w:t>
      </w:r>
      <w:r>
        <w:rPr>
          <w:color w:val="010101"/>
          <w:w w:val="105"/>
          <w:sz w:val="18"/>
          <w:szCs w:val="18"/>
        </w:rPr>
        <w:t>.</w:t>
      </w:r>
    </w:p>
    <w:p w:rsidR="00485431" w:rsidRPr="00E24153" w:rsidRDefault="00485431" w:rsidP="00E24153">
      <w:pPr>
        <w:pStyle w:val="a3"/>
        <w:spacing w:before="11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6"/>
        <w:tabs>
          <w:tab w:val="left" w:pos="838"/>
          <w:tab w:val="left" w:pos="839"/>
        </w:tabs>
        <w:spacing w:before="13" w:line="477" w:lineRule="auto"/>
        <w:ind w:left="0" w:right="-49" w:firstLine="0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Стоимость участия</w:t>
      </w:r>
      <w:r w:rsidRPr="00E24153">
        <w:rPr>
          <w:w w:val="105"/>
          <w:sz w:val="18"/>
          <w:szCs w:val="18"/>
        </w:rPr>
        <w:t>: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="00E24153">
        <w:rPr>
          <w:w w:val="105"/>
          <w:sz w:val="18"/>
          <w:szCs w:val="18"/>
        </w:rPr>
        <w:t>20</w:t>
      </w:r>
      <w:r w:rsidRPr="00E24153">
        <w:rPr>
          <w:w w:val="105"/>
          <w:sz w:val="18"/>
          <w:szCs w:val="18"/>
        </w:rPr>
        <w:t>00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руб.</w:t>
      </w:r>
    </w:p>
    <w:p w:rsidR="00FC184B" w:rsidRDefault="000A21E6" w:rsidP="00FC184B">
      <w:pPr>
        <w:pStyle w:val="a3"/>
        <w:spacing w:before="32"/>
        <w:ind w:left="0" w:right="-49" w:hanging="3"/>
        <w:rPr>
          <w:spacing w:val="-7"/>
          <w:w w:val="105"/>
          <w:sz w:val="18"/>
          <w:szCs w:val="18"/>
        </w:rPr>
      </w:pPr>
      <w:r w:rsidRPr="00E24153">
        <w:rPr>
          <w:w w:val="105"/>
          <w:sz w:val="18"/>
          <w:szCs w:val="18"/>
        </w:rPr>
        <w:t>Всем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участникам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семинара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выдается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="00FC184B" w:rsidRPr="00E24153">
        <w:rPr>
          <w:w w:val="105"/>
          <w:sz w:val="18"/>
          <w:szCs w:val="18"/>
        </w:rPr>
        <w:t>(в</w:t>
      </w:r>
      <w:r w:rsidR="00FC184B" w:rsidRPr="00E24153">
        <w:rPr>
          <w:spacing w:val="4"/>
          <w:w w:val="105"/>
          <w:sz w:val="18"/>
          <w:szCs w:val="18"/>
        </w:rPr>
        <w:t xml:space="preserve"> </w:t>
      </w:r>
      <w:r w:rsidR="00FC184B" w:rsidRPr="00E24153">
        <w:rPr>
          <w:w w:val="105"/>
          <w:sz w:val="18"/>
          <w:szCs w:val="18"/>
        </w:rPr>
        <w:t>электронном</w:t>
      </w:r>
      <w:r w:rsidR="00FC184B" w:rsidRPr="00E24153">
        <w:rPr>
          <w:spacing w:val="4"/>
          <w:w w:val="105"/>
          <w:sz w:val="18"/>
          <w:szCs w:val="18"/>
        </w:rPr>
        <w:t xml:space="preserve"> </w:t>
      </w:r>
      <w:r w:rsidR="00FC184B" w:rsidRPr="00E24153">
        <w:rPr>
          <w:w w:val="105"/>
          <w:sz w:val="18"/>
          <w:szCs w:val="18"/>
        </w:rPr>
        <w:t>виде)</w:t>
      </w:r>
      <w:r w:rsidR="00FC184B">
        <w:rPr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именное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Свидетельство</w:t>
      </w:r>
      <w:r w:rsidR="00FC184B">
        <w:rPr>
          <w:w w:val="105"/>
          <w:sz w:val="18"/>
          <w:szCs w:val="18"/>
        </w:rPr>
        <w:t>, а</w:t>
      </w:r>
      <w:r w:rsidRPr="00FC184B">
        <w:rPr>
          <w:w w:val="105"/>
          <w:sz w:val="18"/>
          <w:szCs w:val="18"/>
        </w:rPr>
        <w:t>двокатам</w:t>
      </w:r>
      <w:r w:rsidR="00FC184B">
        <w:rPr>
          <w:w w:val="105"/>
          <w:sz w:val="18"/>
          <w:szCs w:val="18"/>
        </w:rPr>
        <w:t xml:space="preserve"> - </w:t>
      </w:r>
      <w:r w:rsidRPr="00E24153">
        <w:rPr>
          <w:w w:val="105"/>
          <w:sz w:val="18"/>
          <w:szCs w:val="18"/>
        </w:rPr>
        <w:t>Сертификат</w:t>
      </w:r>
      <w:r w:rsidRPr="00E24153">
        <w:rPr>
          <w:spacing w:val="-7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повышении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квалификации</w:t>
      </w:r>
      <w:r w:rsidRPr="00E24153">
        <w:rPr>
          <w:spacing w:val="-8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на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4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академических</w:t>
      </w:r>
      <w:r w:rsidRPr="00E24153">
        <w:rPr>
          <w:spacing w:val="-7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часа.</w:t>
      </w:r>
      <w:r w:rsidRPr="00E24153">
        <w:rPr>
          <w:spacing w:val="-7"/>
          <w:w w:val="105"/>
          <w:sz w:val="18"/>
          <w:szCs w:val="18"/>
        </w:rPr>
        <w:t xml:space="preserve"> </w:t>
      </w:r>
    </w:p>
    <w:p w:rsidR="00485431" w:rsidRPr="00E24153" w:rsidRDefault="00FC184B" w:rsidP="00FC184B">
      <w:pPr>
        <w:pStyle w:val="a3"/>
        <w:spacing w:before="32"/>
        <w:ind w:left="0" w:right="-49" w:hanging="3"/>
        <w:rPr>
          <w:sz w:val="18"/>
          <w:szCs w:val="18"/>
        </w:rPr>
      </w:pPr>
      <w:r>
        <w:rPr>
          <w:color w:val="010101"/>
          <w:w w:val="105"/>
          <w:sz w:val="18"/>
          <w:szCs w:val="18"/>
        </w:rPr>
        <w:t>Документы будут</w:t>
      </w:r>
      <w:r w:rsidR="000A21E6" w:rsidRPr="00E24153">
        <w:rPr>
          <w:color w:val="010101"/>
          <w:w w:val="105"/>
          <w:sz w:val="18"/>
          <w:szCs w:val="18"/>
        </w:rPr>
        <w:t xml:space="preserve"> выслан</w:t>
      </w:r>
      <w:r>
        <w:rPr>
          <w:color w:val="010101"/>
          <w:w w:val="105"/>
          <w:sz w:val="18"/>
          <w:szCs w:val="18"/>
        </w:rPr>
        <w:t>ы</w:t>
      </w:r>
      <w:r w:rsidR="000A21E6" w:rsidRPr="00E24153">
        <w:rPr>
          <w:color w:val="010101"/>
          <w:w w:val="105"/>
          <w:sz w:val="18"/>
          <w:szCs w:val="18"/>
        </w:rPr>
        <w:t xml:space="preserve"> на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электронный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адрес,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указанный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в</w:t>
      </w:r>
      <w:r w:rsidR="000A21E6" w:rsidRPr="00E24153">
        <w:rPr>
          <w:color w:val="010101"/>
          <w:spacing w:val="2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заявке</w:t>
      </w:r>
      <w:r w:rsidR="000A21E6" w:rsidRPr="00E24153">
        <w:rPr>
          <w:color w:val="010101"/>
          <w:spacing w:val="2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на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участие.</w:t>
      </w:r>
    </w:p>
    <w:p w:rsidR="00485431" w:rsidRPr="00E24153" w:rsidRDefault="00485431" w:rsidP="00E24153">
      <w:pPr>
        <w:pStyle w:val="a3"/>
        <w:spacing w:before="10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line="252" w:lineRule="auto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Регистрация</w:t>
      </w:r>
      <w:r w:rsidRPr="00E24153">
        <w:rPr>
          <w:color w:val="005493"/>
          <w:spacing w:val="2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и</w:t>
      </w:r>
      <w:r w:rsidRPr="00E24153">
        <w:rPr>
          <w:color w:val="005493"/>
          <w:spacing w:val="2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запись</w:t>
      </w:r>
      <w:r w:rsidRPr="00E24153">
        <w:rPr>
          <w:color w:val="005493"/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Координатор</w:t>
      </w:r>
      <w:r w:rsidRPr="00E24153">
        <w:rPr>
          <w:spacing w:val="8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мероприятия:</w:t>
      </w:r>
    </w:p>
    <w:p w:rsidR="00485431" w:rsidRPr="00E24153" w:rsidRDefault="000A21E6" w:rsidP="00E24153">
      <w:pPr>
        <w:pStyle w:val="a3"/>
        <w:spacing w:before="7"/>
        <w:ind w:left="0" w:right="-49" w:hanging="3"/>
        <w:rPr>
          <w:sz w:val="18"/>
          <w:szCs w:val="18"/>
        </w:rPr>
      </w:pPr>
      <w:r w:rsidRPr="00E24153">
        <w:rPr>
          <w:w w:val="105"/>
          <w:sz w:val="18"/>
          <w:szCs w:val="18"/>
        </w:rPr>
        <w:t>Чижов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Сергей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Геннадьевич,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8(903)561-78-62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8(495)745-09-77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(доб.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207)</w:t>
      </w:r>
    </w:p>
    <w:p w:rsidR="00485431" w:rsidRPr="00E24153" w:rsidRDefault="000A21E6" w:rsidP="00E24153">
      <w:pPr>
        <w:pStyle w:val="a3"/>
        <w:spacing w:before="12"/>
        <w:ind w:left="0" w:right="-49" w:hanging="3"/>
        <w:rPr>
          <w:sz w:val="18"/>
          <w:szCs w:val="18"/>
        </w:rPr>
      </w:pPr>
      <w:r w:rsidRPr="00E24153">
        <w:rPr>
          <w:w w:val="105"/>
          <w:sz w:val="18"/>
          <w:szCs w:val="18"/>
        </w:rPr>
        <w:t>Просьба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заявку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на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участие</w:t>
      </w:r>
      <w:r w:rsidRPr="00E24153">
        <w:rPr>
          <w:color w:val="005493"/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отправлять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на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электронный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адрес</w:t>
      </w:r>
      <w:r w:rsidRPr="00E24153">
        <w:rPr>
          <w:spacing w:val="4"/>
          <w:w w:val="105"/>
          <w:sz w:val="18"/>
          <w:szCs w:val="18"/>
        </w:rPr>
        <w:t xml:space="preserve"> </w:t>
      </w:r>
      <w:hyperlink r:id="rId7">
        <w:r w:rsidRPr="00E24153">
          <w:rPr>
            <w:w w:val="105"/>
            <w:sz w:val="18"/>
            <w:szCs w:val="18"/>
          </w:rPr>
          <w:t>union@sudex.ru</w:t>
        </w:r>
      </w:hyperlink>
    </w:p>
    <w:p w:rsidR="00485431" w:rsidRPr="00E24153" w:rsidRDefault="00485431" w:rsidP="00E24153">
      <w:pPr>
        <w:pStyle w:val="a3"/>
        <w:spacing w:before="1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before="108"/>
        <w:ind w:left="0" w:right="-49" w:hanging="3"/>
        <w:jc w:val="right"/>
        <w:rPr>
          <w:sz w:val="18"/>
          <w:szCs w:val="18"/>
        </w:rPr>
      </w:pPr>
      <w:r w:rsidRPr="00E24153">
        <w:rPr>
          <w:color w:val="941100"/>
          <w:w w:val="105"/>
          <w:sz w:val="18"/>
          <w:szCs w:val="18"/>
        </w:rPr>
        <w:t>Количество</w:t>
      </w:r>
      <w:r w:rsidRPr="00E24153">
        <w:rPr>
          <w:color w:val="941100"/>
          <w:spacing w:val="3"/>
          <w:w w:val="105"/>
          <w:sz w:val="18"/>
          <w:szCs w:val="18"/>
        </w:rPr>
        <w:t xml:space="preserve"> </w:t>
      </w:r>
      <w:r w:rsidRPr="00E24153">
        <w:rPr>
          <w:color w:val="941100"/>
          <w:w w:val="105"/>
          <w:sz w:val="18"/>
          <w:szCs w:val="18"/>
        </w:rPr>
        <w:t>мест</w:t>
      </w:r>
      <w:r w:rsidRPr="00E24153">
        <w:rPr>
          <w:color w:val="941100"/>
          <w:spacing w:val="4"/>
          <w:w w:val="105"/>
          <w:sz w:val="18"/>
          <w:szCs w:val="18"/>
        </w:rPr>
        <w:t xml:space="preserve"> </w:t>
      </w:r>
      <w:r w:rsidRPr="00E24153">
        <w:rPr>
          <w:color w:val="941100"/>
          <w:w w:val="105"/>
          <w:sz w:val="18"/>
          <w:szCs w:val="18"/>
        </w:rPr>
        <w:t>НЕ</w:t>
      </w:r>
      <w:r w:rsidRPr="00E24153">
        <w:rPr>
          <w:color w:val="941100"/>
          <w:spacing w:val="3"/>
          <w:w w:val="105"/>
          <w:sz w:val="18"/>
          <w:szCs w:val="18"/>
        </w:rPr>
        <w:t xml:space="preserve"> </w:t>
      </w:r>
      <w:r w:rsidRPr="00E24153">
        <w:rPr>
          <w:color w:val="941100"/>
          <w:w w:val="105"/>
          <w:sz w:val="18"/>
          <w:szCs w:val="18"/>
        </w:rPr>
        <w:t>ограничено</w:t>
      </w:r>
    </w:p>
    <w:p w:rsidR="00485431" w:rsidRPr="00E24153" w:rsidRDefault="00485431" w:rsidP="00E24153">
      <w:pPr>
        <w:pStyle w:val="a3"/>
        <w:spacing w:before="2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before="1" w:line="252" w:lineRule="auto"/>
        <w:ind w:left="0" w:right="-49" w:hanging="3"/>
        <w:jc w:val="both"/>
        <w:rPr>
          <w:sz w:val="18"/>
          <w:szCs w:val="18"/>
        </w:rPr>
      </w:pPr>
      <w:r w:rsidRPr="00E24153">
        <w:rPr>
          <w:b/>
          <w:color w:val="FF0000"/>
          <w:w w:val="105"/>
          <w:sz w:val="18"/>
          <w:szCs w:val="18"/>
        </w:rPr>
        <w:t xml:space="preserve">! </w:t>
      </w:r>
      <w:r w:rsidRPr="00E24153">
        <w:rPr>
          <w:w w:val="105"/>
          <w:sz w:val="18"/>
          <w:szCs w:val="18"/>
        </w:rPr>
        <w:t>После подтверждения Вашего участия ответным письмом (на электронный адрес, указанный Вами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в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заявке)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будет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отправлена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ссылка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на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доступ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к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ZOOM-семинару.</w:t>
      </w:r>
    </w:p>
    <w:p w:rsidR="00485431" w:rsidRPr="00E24153" w:rsidRDefault="00485431" w:rsidP="00E24153">
      <w:pPr>
        <w:pStyle w:val="a3"/>
        <w:spacing w:before="6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line="252" w:lineRule="auto"/>
        <w:ind w:left="0" w:right="-49" w:hanging="3"/>
        <w:jc w:val="both"/>
        <w:rPr>
          <w:sz w:val="18"/>
          <w:szCs w:val="18"/>
        </w:rPr>
      </w:pPr>
      <w:r w:rsidRPr="00E24153">
        <w:rPr>
          <w:w w:val="105"/>
          <w:sz w:val="18"/>
          <w:szCs w:val="18"/>
        </w:rPr>
        <w:t xml:space="preserve">В рамках мероприятия судебным экспертам </w:t>
      </w:r>
      <w:r>
        <w:rPr>
          <w:w w:val="105"/>
          <w:sz w:val="18"/>
          <w:szCs w:val="18"/>
        </w:rPr>
        <w:t>(</w:t>
      </w:r>
      <w:r w:rsidRPr="00E24153">
        <w:rPr>
          <w:w w:val="105"/>
          <w:sz w:val="18"/>
          <w:szCs w:val="18"/>
        </w:rPr>
        <w:t>членам «СУДЭКС» и НП СРО «НОСЭ»</w:t>
      </w:r>
      <w:r>
        <w:rPr>
          <w:w w:val="105"/>
          <w:sz w:val="18"/>
          <w:szCs w:val="18"/>
        </w:rPr>
        <w:t>)</w:t>
      </w:r>
      <w:r w:rsidRPr="00E24153">
        <w:rPr>
          <w:w w:val="105"/>
          <w:sz w:val="18"/>
          <w:szCs w:val="18"/>
        </w:rPr>
        <w:t xml:space="preserve"> предоставляется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  <w:u w:val="single"/>
        </w:rPr>
        <w:t>возможность продления Сертификатов по экспертной специальности 13.1</w:t>
      </w:r>
      <w:r w:rsidRPr="00E24153">
        <w:rPr>
          <w:w w:val="105"/>
          <w:sz w:val="18"/>
          <w:szCs w:val="18"/>
        </w:rPr>
        <w:t>, действие которых закончилось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или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заканчивается.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Стоимость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продления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сертификатов –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от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15000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руб.</w:t>
      </w:r>
    </w:p>
    <w:sectPr w:rsidR="00485431" w:rsidRPr="00E24153" w:rsidSect="00485431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5AA5"/>
    <w:multiLevelType w:val="hybridMultilevel"/>
    <w:tmpl w:val="87E014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457B82"/>
    <w:multiLevelType w:val="hybridMultilevel"/>
    <w:tmpl w:val="FB3A9908"/>
    <w:lvl w:ilvl="0" w:tplc="6F32420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E2CE9"/>
    <w:multiLevelType w:val="hybridMultilevel"/>
    <w:tmpl w:val="5950BDE0"/>
    <w:lvl w:ilvl="0" w:tplc="B622DBEC">
      <w:numFmt w:val="bullet"/>
      <w:lvlText w:val=""/>
      <w:lvlJc w:val="left"/>
      <w:pPr>
        <w:ind w:left="838" w:hanging="294"/>
      </w:pPr>
      <w:rPr>
        <w:rFonts w:ascii="Symbol" w:eastAsia="Symbol" w:hAnsi="Symbol" w:cs="Symbol" w:hint="default"/>
        <w:w w:val="104"/>
        <w:sz w:val="17"/>
        <w:szCs w:val="17"/>
        <w:lang w:val="ru-RU" w:eastAsia="en-US" w:bidi="ar-SA"/>
      </w:rPr>
    </w:lvl>
    <w:lvl w:ilvl="1" w:tplc="666CBD76">
      <w:numFmt w:val="bullet"/>
      <w:lvlText w:val="•"/>
      <w:lvlJc w:val="left"/>
      <w:pPr>
        <w:ind w:left="1714" w:hanging="294"/>
      </w:pPr>
      <w:rPr>
        <w:rFonts w:hint="default"/>
        <w:lang w:val="ru-RU" w:eastAsia="en-US" w:bidi="ar-SA"/>
      </w:rPr>
    </w:lvl>
    <w:lvl w:ilvl="2" w:tplc="CFF43DA0">
      <w:numFmt w:val="bullet"/>
      <w:lvlText w:val="•"/>
      <w:lvlJc w:val="left"/>
      <w:pPr>
        <w:ind w:left="2589" w:hanging="294"/>
      </w:pPr>
      <w:rPr>
        <w:rFonts w:hint="default"/>
        <w:lang w:val="ru-RU" w:eastAsia="en-US" w:bidi="ar-SA"/>
      </w:rPr>
    </w:lvl>
    <w:lvl w:ilvl="3" w:tplc="A26E026A">
      <w:numFmt w:val="bullet"/>
      <w:lvlText w:val="•"/>
      <w:lvlJc w:val="left"/>
      <w:pPr>
        <w:ind w:left="3463" w:hanging="294"/>
      </w:pPr>
      <w:rPr>
        <w:rFonts w:hint="default"/>
        <w:lang w:val="ru-RU" w:eastAsia="en-US" w:bidi="ar-SA"/>
      </w:rPr>
    </w:lvl>
    <w:lvl w:ilvl="4" w:tplc="0C1861CC">
      <w:numFmt w:val="bullet"/>
      <w:lvlText w:val="•"/>
      <w:lvlJc w:val="left"/>
      <w:pPr>
        <w:ind w:left="4338" w:hanging="294"/>
      </w:pPr>
      <w:rPr>
        <w:rFonts w:hint="default"/>
        <w:lang w:val="ru-RU" w:eastAsia="en-US" w:bidi="ar-SA"/>
      </w:rPr>
    </w:lvl>
    <w:lvl w:ilvl="5" w:tplc="355A4030">
      <w:numFmt w:val="bullet"/>
      <w:lvlText w:val="•"/>
      <w:lvlJc w:val="left"/>
      <w:pPr>
        <w:ind w:left="5212" w:hanging="294"/>
      </w:pPr>
      <w:rPr>
        <w:rFonts w:hint="default"/>
        <w:lang w:val="ru-RU" w:eastAsia="en-US" w:bidi="ar-SA"/>
      </w:rPr>
    </w:lvl>
    <w:lvl w:ilvl="6" w:tplc="C00296A6">
      <w:numFmt w:val="bullet"/>
      <w:lvlText w:val="•"/>
      <w:lvlJc w:val="left"/>
      <w:pPr>
        <w:ind w:left="6087" w:hanging="294"/>
      </w:pPr>
      <w:rPr>
        <w:rFonts w:hint="default"/>
        <w:lang w:val="ru-RU" w:eastAsia="en-US" w:bidi="ar-SA"/>
      </w:rPr>
    </w:lvl>
    <w:lvl w:ilvl="7" w:tplc="E89671A6">
      <w:numFmt w:val="bullet"/>
      <w:lvlText w:val="•"/>
      <w:lvlJc w:val="left"/>
      <w:pPr>
        <w:ind w:left="6961" w:hanging="294"/>
      </w:pPr>
      <w:rPr>
        <w:rFonts w:hint="default"/>
        <w:lang w:val="ru-RU" w:eastAsia="en-US" w:bidi="ar-SA"/>
      </w:rPr>
    </w:lvl>
    <w:lvl w:ilvl="8" w:tplc="7CC89EE0">
      <w:numFmt w:val="bullet"/>
      <w:lvlText w:val="•"/>
      <w:lvlJc w:val="left"/>
      <w:pPr>
        <w:ind w:left="7836" w:hanging="2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31"/>
    <w:rsid w:val="000A21E6"/>
    <w:rsid w:val="00485431"/>
    <w:rsid w:val="004F3E9D"/>
    <w:rsid w:val="006D40FD"/>
    <w:rsid w:val="00D00E61"/>
    <w:rsid w:val="00D479ED"/>
    <w:rsid w:val="00DB2731"/>
    <w:rsid w:val="00E24153"/>
    <w:rsid w:val="00F05753"/>
    <w:rsid w:val="00FC184B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A611E-5D83-444B-8CF8-CAAC06D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431"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5431"/>
    <w:pPr>
      <w:ind w:left="118"/>
    </w:pPr>
    <w:rPr>
      <w:sz w:val="17"/>
      <w:szCs w:val="17"/>
    </w:rPr>
  </w:style>
  <w:style w:type="paragraph" w:styleId="a4">
    <w:name w:val="Title"/>
    <w:basedOn w:val="a"/>
    <w:link w:val="a5"/>
    <w:qFormat/>
    <w:rsid w:val="00485431"/>
    <w:pPr>
      <w:spacing w:before="83"/>
      <w:ind w:left="2414" w:right="2412" w:hanging="3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6">
    <w:name w:val="List Paragraph"/>
    <w:basedOn w:val="a"/>
    <w:uiPriority w:val="1"/>
    <w:qFormat/>
    <w:rsid w:val="00485431"/>
    <w:pPr>
      <w:spacing w:before="12"/>
      <w:ind w:left="838" w:hanging="361"/>
    </w:pPr>
  </w:style>
  <w:style w:type="paragraph" w:customStyle="1" w:styleId="TableParagraph">
    <w:name w:val="Table Paragraph"/>
    <w:basedOn w:val="a"/>
    <w:uiPriority w:val="1"/>
    <w:qFormat/>
    <w:rsid w:val="00485431"/>
  </w:style>
  <w:style w:type="character" w:customStyle="1" w:styleId="a5">
    <w:name w:val="Название Знак"/>
    <w:basedOn w:val="a0"/>
    <w:link w:val="a4"/>
    <w:rsid w:val="00DB2731"/>
    <w:rPr>
      <w:rFonts w:ascii="Arial" w:eastAsia="Arial" w:hAnsi="Arial" w:cs="Arial"/>
      <w:b/>
      <w:bCs/>
      <w:sz w:val="19"/>
      <w:szCs w:val="19"/>
      <w:lang w:val="ru-RU"/>
    </w:rPr>
  </w:style>
  <w:style w:type="character" w:styleId="a7">
    <w:name w:val="Strong"/>
    <w:basedOn w:val="a0"/>
    <w:uiPriority w:val="22"/>
    <w:qFormat/>
    <w:rsid w:val="004F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0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FD"/>
    <w:rPr>
      <w:rFonts w:ascii="Segoe UI" w:eastAsia="Comic Sans MS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@su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ex.ru/" TargetMode="External"/><Relationship Id="rId5" Type="http://schemas.openxmlformats.org/officeDocument/2006/relationships/hyperlink" Target="http://unionsu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ИНФО о семинаре 11-09-21.docx</vt:lpstr>
    </vt:vector>
  </TitlesOfParts>
  <Company>Grizli777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 о семинаре 11-09-21.docx</dc:title>
  <dc:creator>Сергей Чижов</dc:creator>
  <cp:lastModifiedBy>Hewlett Packard</cp:lastModifiedBy>
  <cp:revision>3</cp:revision>
  <cp:lastPrinted>2021-12-14T09:17:00Z</cp:lastPrinted>
  <dcterms:created xsi:type="dcterms:W3CDTF">2021-12-14T09:17:00Z</dcterms:created>
  <dcterms:modified xsi:type="dcterms:W3CDTF">2021-12-15T09:47:00Z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Word</vt:lpwstr>
  </property>
  <property fmtid="{D5CDD505-2E9C-101B-9397-08002B2CF9AE}" pid="4" name="LastSaved">
    <vt:filetime>2021-11-30T00:00:00Z</vt:filetime>
  </property>
</Properties>
</file>